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07FF" w14:textId="5EB4C54A" w:rsidR="00F23853" w:rsidRDefault="00F249E4" w:rsidP="00F249E4">
      <w:pPr>
        <w:wordWrap w:val="0"/>
        <w:spacing w:line="417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　一般　</w:t>
      </w:r>
    </w:p>
    <w:p w14:paraId="5D0F0D16" w14:textId="77777777" w:rsidR="001D3F5A" w:rsidRDefault="001D3F5A">
      <w:pPr>
        <w:spacing w:line="41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</w:p>
    <w:p w14:paraId="3D117351" w14:textId="21F80C65" w:rsidR="00944891" w:rsidRPr="00786057" w:rsidRDefault="00590127">
      <w:pPr>
        <w:spacing w:line="417" w:lineRule="exact"/>
        <w:jc w:val="center"/>
        <w:rPr>
          <w:rFonts w:hint="default"/>
          <w:sz w:val="24"/>
          <w:szCs w:val="24"/>
        </w:rPr>
      </w:pPr>
      <w:r w:rsidRPr="00786057">
        <w:rPr>
          <w:rFonts w:ascii="ＭＳ ゴシック" w:eastAsia="ＭＳ ゴシック" w:hAnsi="ＭＳ ゴシック"/>
          <w:sz w:val="24"/>
          <w:szCs w:val="24"/>
        </w:rPr>
        <w:t>山口エキスパート・バンク（</w:t>
      </w:r>
      <w:r w:rsidR="00E0774A">
        <w:rPr>
          <w:rFonts w:ascii="ＭＳ ゴシック" w:eastAsia="ＭＳ ゴシック" w:hAnsi="ＭＳ ゴシック"/>
          <w:sz w:val="24"/>
          <w:szCs w:val="24"/>
        </w:rPr>
        <w:t>経営安定特別対策</w:t>
      </w:r>
      <w:r w:rsidRPr="00786057">
        <w:rPr>
          <w:rFonts w:ascii="ＭＳ ゴシック" w:eastAsia="ＭＳ ゴシック" w:hAnsi="ＭＳ ゴシック"/>
          <w:sz w:val="24"/>
          <w:szCs w:val="24"/>
        </w:rPr>
        <w:t>枠）</w:t>
      </w:r>
      <w:r w:rsidR="00944891" w:rsidRPr="00786057">
        <w:rPr>
          <w:rFonts w:ascii="ＭＳ ゴシック" w:eastAsia="ＭＳ ゴシック" w:hAnsi="ＭＳ ゴシック"/>
          <w:sz w:val="24"/>
          <w:szCs w:val="24"/>
        </w:rPr>
        <w:t>対象要件申告書</w:t>
      </w:r>
    </w:p>
    <w:p w14:paraId="6181BE0B" w14:textId="77777777" w:rsidR="00F65518" w:rsidRDefault="00F65518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4964A11C" w14:textId="77777777" w:rsidR="00944891" w:rsidRDefault="00E25AE7">
      <w:pPr>
        <w:wordWrap w:val="0"/>
        <w:spacing w:line="337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>
        <w:rPr>
          <w:sz w:val="24"/>
        </w:rPr>
        <w:t xml:space="preserve"> </w:t>
      </w:r>
      <w:r w:rsidR="00F65518">
        <w:rPr>
          <w:rFonts w:hint="default"/>
          <w:sz w:val="24"/>
        </w:rPr>
        <w:t xml:space="preserve"> </w:t>
      </w:r>
      <w:r w:rsidR="00F65518"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 w:rsidR="00F65518"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944891">
        <w:rPr>
          <w:sz w:val="24"/>
        </w:rPr>
        <w:t xml:space="preserve">　</w:t>
      </w:r>
      <w:r w:rsidR="00F65518">
        <w:rPr>
          <w:sz w:val="24"/>
        </w:rPr>
        <w:t xml:space="preserve"> </w:t>
      </w:r>
      <w:r w:rsidR="00944891">
        <w:rPr>
          <w:sz w:val="24"/>
        </w:rPr>
        <w:t>日</w:t>
      </w:r>
    </w:p>
    <w:p w14:paraId="0159301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所　在　地</w:t>
      </w:r>
    </w:p>
    <w:p w14:paraId="55971296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企　業　名</w:t>
      </w:r>
    </w:p>
    <w:p w14:paraId="1FB0E6BA" w14:textId="732805F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代表者氏名　　　　　　　　　　　　　</w:t>
      </w:r>
      <w:r w:rsidR="000045A8">
        <w:rPr>
          <w:sz w:val="24"/>
        </w:rPr>
        <w:t xml:space="preserve"> </w:t>
      </w:r>
      <w:r>
        <w:rPr>
          <w:sz w:val="24"/>
        </w:rPr>
        <w:t xml:space="preserve">　</w:t>
      </w:r>
    </w:p>
    <w:p w14:paraId="60903187" w14:textId="77777777" w:rsidR="0074138E" w:rsidRDefault="0074138E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16C8FE95" w14:textId="72DDAA7D" w:rsidR="00480CF4" w:rsidRDefault="00E25AE7" w:rsidP="00786057">
      <w:pPr>
        <w:adjustRightInd w:val="0"/>
        <w:snapToGrid w:val="0"/>
        <w:rPr>
          <w:rFonts w:hint="default"/>
        </w:rPr>
      </w:pPr>
      <w:r>
        <w:rPr>
          <w:sz w:val="24"/>
        </w:rPr>
        <w:t xml:space="preserve">　新型コロナウイルス感染症の影響によ</w:t>
      </w:r>
      <w:r w:rsidR="00480CF4">
        <w:rPr>
          <w:sz w:val="24"/>
        </w:rPr>
        <w:t>る</w:t>
      </w:r>
      <w:r w:rsidR="00590127">
        <w:rPr>
          <w:sz w:val="24"/>
        </w:rPr>
        <w:t>専門家派遣の</w:t>
      </w:r>
      <w:r w:rsidR="00480CF4">
        <w:rPr>
          <w:sz w:val="24"/>
        </w:rPr>
        <w:t>対象要件について、下記のとおり該当します。</w:t>
      </w:r>
    </w:p>
    <w:p w14:paraId="37DB5B3E" w14:textId="77777777" w:rsidR="00FB6D31" w:rsidRDefault="00FB6D31" w:rsidP="00F65518">
      <w:pPr>
        <w:adjustRightInd w:val="0"/>
        <w:snapToGrid w:val="0"/>
        <w:spacing w:line="300" w:lineRule="exact"/>
        <w:rPr>
          <w:rFonts w:hint="default"/>
        </w:rPr>
      </w:pPr>
    </w:p>
    <w:p w14:paraId="75482D71" w14:textId="77777777" w:rsidR="00FB6D31" w:rsidRPr="0074138E" w:rsidRDefault="00FB6D31" w:rsidP="00FB6D31">
      <w:pPr>
        <w:adjustRightInd w:val="0"/>
        <w:snapToGrid w:val="0"/>
        <w:spacing w:line="320" w:lineRule="exact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color w:val="FFFFFF" w:themeColor="background1"/>
          <w:sz w:val="16"/>
          <w:szCs w:val="16"/>
          <w:u w:val="single"/>
        </w:rPr>
        <w:t xml:space="preserve">/ </w:t>
      </w:r>
      <w:r w:rsidRPr="0074138E">
        <w:rPr>
          <w:rFonts w:ascii="ＭＳ ゴシック" w:eastAsia="ＭＳ ゴシック" w:hAnsi="ＭＳ ゴシック"/>
          <w:sz w:val="24"/>
          <w:u w:val="single"/>
        </w:rPr>
        <w:t>１．影響</w:t>
      </w:r>
      <w:r w:rsidR="000045A8" w:rsidRPr="0074138E">
        <w:rPr>
          <w:rFonts w:ascii="ＭＳ ゴシック" w:eastAsia="ＭＳ ゴシック" w:hAnsi="ＭＳ ゴシック"/>
          <w:sz w:val="24"/>
          <w:u w:val="single"/>
        </w:rPr>
        <w:t>した内容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6D0432AC" w14:textId="77777777" w:rsidR="00FB6D31" w:rsidRDefault="00FB6D31" w:rsidP="0074138E">
      <w:pPr>
        <w:adjustRightInd w:val="0"/>
        <w:snapToGrid w:val="0"/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14:paraId="5518DC9B" w14:textId="77777777" w:rsidR="000045A8" w:rsidRDefault="00DF6CDC" w:rsidP="00FB6D31">
      <w:pPr>
        <w:adjustRightInd w:val="0"/>
        <w:snapToGrid w:val="0"/>
        <w:spacing w:line="40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CA15" wp14:editId="7FA0F8D6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5648325" cy="2105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3489" id="正方形/長方形 3" o:spid="_x0000_s1026" style="position:absolute;left:0;text-align:left;margin-left:28.8pt;margin-top:.9pt;width:444.7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" filled="f" strokecolor="black [3213]"/>
            </w:pict>
          </mc:Fallback>
        </mc:AlternateContent>
      </w:r>
      <w:r w:rsidR="000045A8">
        <w:t xml:space="preserve">　</w:t>
      </w:r>
      <w:r w:rsidR="000045A8">
        <w:t xml:space="preserve"> </w:t>
      </w:r>
      <w:r w:rsidR="000045A8">
        <w:rPr>
          <w:rFonts w:hint="default"/>
        </w:rPr>
        <w:t xml:space="preserve"> </w:t>
      </w:r>
      <w:r w:rsidR="000045A8">
        <w:t xml:space="preserve"> </w:t>
      </w:r>
    </w:p>
    <w:p w14:paraId="35D40458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21B77C3D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35A80C00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0AE12CA0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7B79BAAE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07FBAD22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6867D054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71B012EF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0AD354A9" w14:textId="77777777" w:rsidR="007743E5" w:rsidRDefault="007743E5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</w:p>
    <w:p w14:paraId="53805C29" w14:textId="40D62A2B" w:rsidR="00804933" w:rsidRPr="009F7A28" w:rsidRDefault="000045A8" w:rsidP="008049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color w:val="auto"/>
          <w:sz w:val="24"/>
          <w:u w:val="single"/>
        </w:rPr>
      </w:pPr>
      <w:r w:rsidRPr="009F7A28">
        <w:rPr>
          <w:rFonts w:ascii="ＭＳ ゴシック" w:eastAsia="ＭＳ ゴシック" w:hAnsi="ＭＳ ゴシック"/>
          <w:color w:val="auto"/>
          <w:sz w:val="24"/>
          <w:u w:val="single"/>
        </w:rPr>
        <w:t>２．</w:t>
      </w:r>
      <w:r w:rsidR="00944891" w:rsidRPr="009F7A28">
        <w:rPr>
          <w:rFonts w:ascii="ＭＳ ゴシック" w:eastAsia="ＭＳ ゴシック" w:hAnsi="ＭＳ ゴシック"/>
          <w:color w:val="auto"/>
          <w:sz w:val="24"/>
          <w:u w:val="single"/>
        </w:rPr>
        <w:t>売</w:t>
      </w:r>
      <w:r w:rsidR="00E25AE7" w:rsidRPr="009F7A28">
        <w:rPr>
          <w:rFonts w:ascii="ＭＳ ゴシック" w:eastAsia="ＭＳ ゴシック" w:hAnsi="ＭＳ ゴシック"/>
          <w:color w:val="auto"/>
          <w:sz w:val="24"/>
          <w:u w:val="single"/>
        </w:rPr>
        <w:t xml:space="preserve"> </w:t>
      </w:r>
      <w:r w:rsidR="00944891" w:rsidRPr="009F7A28">
        <w:rPr>
          <w:rFonts w:ascii="ＭＳ ゴシック" w:eastAsia="ＭＳ ゴシック" w:hAnsi="ＭＳ ゴシック"/>
          <w:color w:val="auto"/>
          <w:sz w:val="24"/>
          <w:u w:val="single"/>
        </w:rPr>
        <w:t>上</w:t>
      </w:r>
      <w:r w:rsidR="00E25AE7" w:rsidRPr="009F7A28">
        <w:rPr>
          <w:rFonts w:ascii="ＭＳ ゴシック" w:eastAsia="ＭＳ ゴシック" w:hAnsi="ＭＳ ゴシック"/>
          <w:color w:val="auto"/>
          <w:sz w:val="24"/>
          <w:u w:val="single"/>
        </w:rPr>
        <w:t xml:space="preserve"> </w:t>
      </w:r>
      <w:r w:rsidR="00944891" w:rsidRPr="009F7A28">
        <w:rPr>
          <w:rFonts w:ascii="ＭＳ ゴシック" w:eastAsia="ＭＳ ゴシック" w:hAnsi="ＭＳ ゴシック"/>
          <w:color w:val="auto"/>
          <w:sz w:val="24"/>
          <w:u w:val="single"/>
        </w:rPr>
        <w:t>高</w:t>
      </w:r>
      <w:r w:rsidR="00346C5B" w:rsidRPr="009F7A28">
        <w:rPr>
          <w:rFonts w:ascii="ＭＳ ゴシック" w:eastAsia="ＭＳ ゴシック" w:hAnsi="ＭＳ ゴシック"/>
          <w:color w:val="auto"/>
          <w:sz w:val="24"/>
          <w:u w:val="single"/>
        </w:rPr>
        <w:t xml:space="preserve"> </w:t>
      </w:r>
      <w:r w:rsidR="00346C5B" w:rsidRPr="009F7A28">
        <w:rPr>
          <w:rFonts w:ascii="ＭＳ ゴシック" w:eastAsia="ＭＳ ゴシック" w:hAnsi="ＭＳ ゴシック"/>
          <w:color w:val="auto"/>
          <w:szCs w:val="21"/>
          <w:u w:val="single"/>
        </w:rPr>
        <w:t>(税抜)</w:t>
      </w:r>
      <w:r w:rsidR="0074138E" w:rsidRPr="009F7A28">
        <w:rPr>
          <w:rFonts w:ascii="ＭＳ ゴシック" w:eastAsia="ＭＳ ゴシック" w:hAnsi="ＭＳ ゴシック"/>
          <w:color w:val="auto"/>
          <w:sz w:val="24"/>
          <w:u w:val="single"/>
        </w:rPr>
        <w:t xml:space="preserve"> </w:t>
      </w:r>
    </w:p>
    <w:p w14:paraId="65A8D863" w14:textId="77777777" w:rsidR="00346C5B" w:rsidRPr="009F7A28" w:rsidRDefault="00346C5B" w:rsidP="00346C5B">
      <w:pPr>
        <w:adjustRightInd w:val="0"/>
        <w:snapToGrid w:val="0"/>
        <w:spacing w:line="160" w:lineRule="exact"/>
        <w:ind w:firstLineChars="50" w:firstLine="123"/>
        <w:rPr>
          <w:rFonts w:ascii="ＭＳ ゴシック" w:eastAsia="ＭＳ ゴシック" w:hAnsi="ＭＳ ゴシック" w:hint="default"/>
          <w:color w:val="auto"/>
          <w:sz w:val="24"/>
        </w:rPr>
      </w:pPr>
    </w:p>
    <w:p w14:paraId="7456C705" w14:textId="77777777" w:rsidR="007743E5" w:rsidRPr="009F7A28" w:rsidRDefault="007743E5" w:rsidP="00346C5B">
      <w:pPr>
        <w:adjustRightInd w:val="0"/>
        <w:snapToGrid w:val="0"/>
        <w:spacing w:line="160" w:lineRule="exact"/>
        <w:ind w:firstLineChars="50" w:firstLine="123"/>
        <w:rPr>
          <w:rFonts w:ascii="ＭＳ ゴシック" w:eastAsia="ＭＳ ゴシック" w:hAnsi="ＭＳ ゴシック" w:hint="default"/>
          <w:color w:val="auto"/>
          <w:sz w:val="24"/>
        </w:rPr>
      </w:pPr>
    </w:p>
    <w:p w14:paraId="0096E4BB" w14:textId="4DC915FF" w:rsidR="008C2333" w:rsidRPr="009F7A28" w:rsidRDefault="001F5C7B" w:rsidP="00804933">
      <w:pPr>
        <w:adjustRightInd w:val="0"/>
        <w:snapToGrid w:val="0"/>
        <w:ind w:firstLineChars="200" w:firstLine="49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F7A28">
        <w:rPr>
          <w:rFonts w:asciiTheme="minorEastAsia" w:eastAsiaTheme="minorEastAsia" w:hAnsiTheme="minorEastAsia"/>
          <w:color w:val="auto"/>
          <w:sz w:val="24"/>
          <w:szCs w:val="24"/>
        </w:rPr>
        <w:t>（1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E72A51" w:rsidRPr="009F7A28">
        <w:rPr>
          <w:rFonts w:asciiTheme="majorEastAsia" w:eastAsiaTheme="majorEastAsia" w:hAnsiTheme="majorEastAsia"/>
          <w:color w:val="auto"/>
          <w:sz w:val="24"/>
          <w:szCs w:val="24"/>
        </w:rPr>
        <w:t>【実績】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最近１</w:t>
      </w:r>
      <w:r w:rsidR="00662659" w:rsidRPr="009F7A28">
        <w:rPr>
          <w:rFonts w:asciiTheme="minorEastAsia" w:eastAsiaTheme="minorEastAsia" w:hAnsiTheme="minorEastAsia"/>
          <w:color w:val="auto"/>
          <w:sz w:val="24"/>
          <w:szCs w:val="24"/>
        </w:rPr>
        <w:t>カ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月間の売上高</w:t>
      </w:r>
      <w:r w:rsidR="00E72A51" w:rsidRPr="009F7A28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tblpX="1170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840"/>
      </w:tblGrid>
      <w:tr w:rsidR="009F7A28" w:rsidRPr="009F7A28" w14:paraId="0BAA2CF1" w14:textId="77777777" w:rsidTr="00804933">
        <w:trPr>
          <w:trHeight w:val="416"/>
        </w:trPr>
        <w:tc>
          <w:tcPr>
            <w:tcW w:w="2830" w:type="dxa"/>
            <w:vAlign w:val="center"/>
          </w:tcPr>
          <w:p w14:paraId="19822E2D" w14:textId="77777777" w:rsidR="00346C5B" w:rsidRPr="009F7A28" w:rsidRDefault="00786057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最近</w:t>
            </w:r>
            <w:r w:rsidR="00E72A51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1</w:t>
            </w: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カ月の売上高</w:t>
            </w:r>
          </w:p>
          <w:p w14:paraId="237E04E2" w14:textId="32323084" w:rsidR="00786057" w:rsidRPr="009F7A28" w:rsidRDefault="00E72A51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(</w:t>
            </w:r>
            <w:r w:rsidRPr="009F7A28">
              <w:rPr>
                <w:rFonts w:asciiTheme="minorEastAsia" w:eastAsiaTheme="minorEastAsia" w:hAnsiTheme="minorEastAsia" w:hint="default"/>
                <w:color w:val="auto"/>
                <w:sz w:val="20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48E1FA7" w14:textId="77777777" w:rsidR="00786057" w:rsidRPr="009F7A28" w:rsidRDefault="00786057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</w:pPr>
          </w:p>
          <w:p w14:paraId="0C2B11F7" w14:textId="77777777" w:rsidR="00F23853" w:rsidRPr="009F7A28" w:rsidRDefault="00F23853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</w:p>
          <w:p w14:paraId="663B5075" w14:textId="77777777" w:rsidR="00F23853" w:rsidRPr="009F7A28" w:rsidRDefault="00F23853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</w:p>
          <w:p w14:paraId="39DDC2C6" w14:textId="42CE8F02" w:rsidR="00F23853" w:rsidRPr="009F7A28" w:rsidRDefault="00F23853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</w:p>
          <w:p w14:paraId="4B61236F" w14:textId="0C8A8A06" w:rsidR="00786057" w:rsidRPr="009F7A28" w:rsidRDefault="00786057" w:rsidP="00346C5B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b/>
                <w:color w:val="auto"/>
                <w:spacing w:val="-1"/>
                <w:sz w:val="20"/>
              </w:rPr>
              <w:t>―</w:t>
            </w:r>
          </w:p>
        </w:tc>
        <w:tc>
          <w:tcPr>
            <w:tcW w:w="2840" w:type="dxa"/>
          </w:tcPr>
          <w:p w14:paraId="4A7C0C52" w14:textId="5B7A4E6A" w:rsidR="00346C5B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</w:pPr>
            <w:r w:rsidRPr="00C02423">
              <w:rPr>
                <w:rFonts w:asciiTheme="minorEastAsia" w:eastAsiaTheme="minorEastAsia" w:hAnsiTheme="minorEastAsia"/>
                <w:color w:val="auto"/>
                <w:sz w:val="20"/>
              </w:rPr>
              <w:t>(A)</w:t>
            </w:r>
            <w:r w:rsidR="00786057" w:rsidRPr="00C02423">
              <w:rPr>
                <w:rFonts w:asciiTheme="minorEastAsia" w:eastAsiaTheme="minorEastAsia" w:hAnsiTheme="minorEastAsia"/>
                <w:color w:val="auto"/>
                <w:sz w:val="20"/>
              </w:rPr>
              <w:t>の期間に対応する</w:t>
            </w:r>
            <w:r w:rsidR="00786057" w:rsidRPr="00C02423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前年</w:t>
            </w:r>
            <w:r w:rsidR="00E0774A" w:rsidRPr="00C02423">
              <w:rPr>
                <w:rFonts w:asciiTheme="minorEastAsia" w:hAnsiTheme="minorEastAsia"/>
                <w:color w:val="auto"/>
                <w:sz w:val="22"/>
              </w:rPr>
              <w:t>(又は前々年)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同月の売上高</w:t>
            </w:r>
          </w:p>
          <w:p w14:paraId="5607FE0D" w14:textId="13F193DD" w:rsidR="00786057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="AR P丸ゴシック体M" w:eastAsia="AR P丸ゴシック体M" w:hAnsiTheme="minorEastAsia" w:hint="default"/>
                <w:color w:val="auto"/>
                <w:spacing w:val="-1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(B)</w:t>
            </w:r>
          </w:p>
        </w:tc>
      </w:tr>
      <w:tr w:rsidR="009F7A28" w:rsidRPr="009F7A28" w14:paraId="1FDC0EAE" w14:textId="77777777" w:rsidTr="007743E5">
        <w:trPr>
          <w:trHeight w:val="678"/>
        </w:trPr>
        <w:tc>
          <w:tcPr>
            <w:tcW w:w="2830" w:type="dxa"/>
          </w:tcPr>
          <w:p w14:paraId="1A8AC277" w14:textId="77777777" w:rsidR="00786057" w:rsidRPr="009F7A28" w:rsidRDefault="00786057" w:rsidP="00804933">
            <w:pPr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</w:p>
          <w:p w14:paraId="58530973" w14:textId="77777777" w:rsidR="00786057" w:rsidRPr="009F7A28" w:rsidRDefault="00786057" w:rsidP="0080493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pacing w:val="-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049E5FCA" w14:textId="77777777" w:rsidR="00786057" w:rsidRPr="009F7A28" w:rsidRDefault="00786057" w:rsidP="00804933">
            <w:pPr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</w:p>
        </w:tc>
        <w:tc>
          <w:tcPr>
            <w:tcW w:w="2840" w:type="dxa"/>
          </w:tcPr>
          <w:p w14:paraId="4ACD8825" w14:textId="77777777" w:rsidR="00786057" w:rsidRPr="009F7A28" w:rsidRDefault="00786057" w:rsidP="00804933">
            <w:pPr>
              <w:adjustRightInd w:val="0"/>
              <w:snapToGrid w:val="0"/>
              <w:rPr>
                <w:rFonts w:ascii="AR P丸ゴシック体M" w:eastAsia="AR P丸ゴシック体M" w:hAnsiTheme="minorEastAsia" w:hint="default"/>
                <w:color w:val="auto"/>
                <w:spacing w:val="-1"/>
                <w:szCs w:val="21"/>
              </w:rPr>
            </w:pPr>
          </w:p>
          <w:p w14:paraId="49ECE362" w14:textId="77777777" w:rsidR="00786057" w:rsidRPr="009F7A28" w:rsidRDefault="00786057" w:rsidP="00804933">
            <w:pPr>
              <w:adjustRightInd w:val="0"/>
              <w:snapToGrid w:val="0"/>
              <w:jc w:val="right"/>
              <w:rPr>
                <w:rFonts w:ascii="AR P丸ゴシック体M" w:eastAsia="AR P丸ゴシック体M" w:hAnsiTheme="minorEastAsia" w:hint="default"/>
                <w:color w:val="auto"/>
                <w:spacing w:val="-1"/>
                <w:szCs w:val="21"/>
              </w:rPr>
            </w:pPr>
            <w:r w:rsidRPr="009F7A28">
              <w:rPr>
                <w:rFonts w:ascii="AR P丸ゴシック体M" w:eastAsia="AR P丸ゴシック体M" w:hAnsiTheme="minorEastAsia"/>
                <w:color w:val="auto"/>
                <w:spacing w:val="-1"/>
                <w:szCs w:val="21"/>
              </w:rPr>
              <w:t>円</w:t>
            </w:r>
          </w:p>
        </w:tc>
      </w:tr>
    </w:tbl>
    <w:p w14:paraId="582BE826" w14:textId="77777777" w:rsidR="00786057" w:rsidRPr="009F7A28" w:rsidRDefault="00786057" w:rsidP="00786057">
      <w:pPr>
        <w:adjustRightInd w:val="0"/>
        <w:snapToGrid w:val="0"/>
        <w:rPr>
          <w:rFonts w:asciiTheme="minorEastAsia" w:eastAsiaTheme="minorEastAsia" w:hAnsiTheme="minorEastAsia" w:hint="default"/>
          <w:color w:val="auto"/>
          <w:spacing w:val="-1"/>
          <w:sz w:val="28"/>
          <w:szCs w:val="24"/>
        </w:rPr>
      </w:pPr>
    </w:p>
    <w:p w14:paraId="2775E9D3" w14:textId="77777777" w:rsidR="00786057" w:rsidRPr="009F7A28" w:rsidRDefault="00786057" w:rsidP="00786057">
      <w:pPr>
        <w:adjustRightInd w:val="0"/>
        <w:snapToGrid w:val="0"/>
        <w:rPr>
          <w:rFonts w:asciiTheme="minorEastAsia" w:eastAsiaTheme="minorEastAsia" w:hAnsiTheme="minorEastAsia" w:hint="default"/>
          <w:color w:val="auto"/>
          <w:spacing w:val="-1"/>
          <w:sz w:val="28"/>
          <w:szCs w:val="24"/>
        </w:rPr>
      </w:pPr>
    </w:p>
    <w:p w14:paraId="1BA7C439" w14:textId="14006664" w:rsidR="00786057" w:rsidRPr="009F7A28" w:rsidRDefault="00786057" w:rsidP="00786057">
      <w:pPr>
        <w:adjustRightInd w:val="0"/>
        <w:snapToGrid w:val="0"/>
        <w:ind w:firstLineChars="100" w:firstLine="28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　　    </w:t>
      </w:r>
      <w:r w:rsidRPr="009F7A28">
        <w:rPr>
          <w:rFonts w:asciiTheme="majorEastAsia" w:eastAsiaTheme="majorEastAsia" w:hAnsiTheme="majorEastAsia" w:hint="default"/>
          <w:color w:val="auto"/>
          <w:spacing w:val="-1"/>
          <w:sz w:val="28"/>
          <w:szCs w:val="24"/>
        </w:rPr>
        <w:t xml:space="preserve">  </w:t>
      </w:r>
      <w:r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　　    </w:t>
      </w:r>
      <w:r w:rsidR="007743E5"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　　　</w:t>
      </w:r>
      <w:r w:rsidRPr="009F7A28">
        <w:rPr>
          <w:rFonts w:asciiTheme="majorEastAsia" w:eastAsiaTheme="majorEastAsia" w:hAnsiTheme="majorEastAsia"/>
          <w:color w:val="auto"/>
          <w:spacing w:val="-1"/>
          <w:sz w:val="24"/>
          <w:szCs w:val="24"/>
        </w:rPr>
        <w:t>＜ ０ 円</w:t>
      </w:r>
    </w:p>
    <w:p w14:paraId="17F71CD4" w14:textId="77777777" w:rsidR="00786057" w:rsidRPr="009F7A28" w:rsidRDefault="00786057" w:rsidP="00786057">
      <w:pPr>
        <w:adjustRightInd w:val="0"/>
        <w:snapToGrid w:val="0"/>
        <w:ind w:leftChars="100" w:left="215" w:firstLineChars="150" w:firstLine="36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0D961DE4" w14:textId="77777777" w:rsidR="007743E5" w:rsidRPr="009F7A28" w:rsidRDefault="007743E5" w:rsidP="00804933">
      <w:pPr>
        <w:adjustRightInd w:val="0"/>
        <w:snapToGrid w:val="0"/>
        <w:ind w:firstLineChars="200" w:firstLine="49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2A1A2067" w14:textId="77777777" w:rsidR="007743E5" w:rsidRPr="009F7A28" w:rsidRDefault="007743E5" w:rsidP="00804933">
      <w:pPr>
        <w:adjustRightInd w:val="0"/>
        <w:snapToGrid w:val="0"/>
        <w:ind w:firstLineChars="200" w:firstLine="49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44532BF9" w14:textId="2B9D6847" w:rsidR="00DB21F1" w:rsidRPr="009F7A28" w:rsidRDefault="001F5C7B" w:rsidP="00804933">
      <w:pPr>
        <w:adjustRightInd w:val="0"/>
        <w:snapToGrid w:val="0"/>
        <w:ind w:firstLineChars="200" w:firstLine="490"/>
        <w:rPr>
          <w:rFonts w:asciiTheme="minorEastAsia" w:eastAsiaTheme="minorEastAsia" w:hAnsiTheme="minorEastAsia" w:hint="default"/>
          <w:color w:val="auto"/>
          <w:spacing w:val="-1"/>
          <w:sz w:val="24"/>
          <w:szCs w:val="24"/>
        </w:rPr>
      </w:pPr>
      <w:r w:rsidRPr="009F7A28">
        <w:rPr>
          <w:rFonts w:asciiTheme="minorEastAsia" w:eastAsiaTheme="minorEastAsia" w:hAnsiTheme="minorEastAsia"/>
          <w:color w:val="auto"/>
          <w:sz w:val="24"/>
          <w:szCs w:val="24"/>
        </w:rPr>
        <w:t>（2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E72A51" w:rsidRPr="009F7A28">
        <w:rPr>
          <w:rFonts w:asciiTheme="majorEastAsia" w:eastAsiaTheme="majorEastAsia" w:hAnsiTheme="majorEastAsia"/>
          <w:color w:val="auto"/>
          <w:sz w:val="24"/>
          <w:szCs w:val="24"/>
        </w:rPr>
        <w:t>【見込】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(</w:t>
      </w:r>
      <w:r w:rsidRPr="009F7A28">
        <w:rPr>
          <w:rFonts w:asciiTheme="minorEastAsia" w:eastAsiaTheme="minorEastAsia" w:hAnsiTheme="minorEastAsia"/>
          <w:color w:val="auto"/>
          <w:sz w:val="24"/>
          <w:szCs w:val="24"/>
        </w:rPr>
        <w:t>1</w:t>
      </w:r>
      <w:r w:rsidR="00944891" w:rsidRPr="009F7A28">
        <w:rPr>
          <w:rFonts w:asciiTheme="minorEastAsia" w:eastAsiaTheme="minorEastAsia" w:hAnsiTheme="minorEastAsia"/>
          <w:color w:val="auto"/>
          <w:sz w:val="24"/>
          <w:szCs w:val="24"/>
        </w:rPr>
        <w:t>)の期間も含めた今後３か月間の売上高</w:t>
      </w:r>
      <w:r w:rsidR="00E72A51" w:rsidRPr="009F7A28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tblpX="1170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840"/>
      </w:tblGrid>
      <w:tr w:rsidR="009F7A28" w:rsidRPr="009F7A28" w14:paraId="2F224BC3" w14:textId="77777777" w:rsidTr="00804933">
        <w:trPr>
          <w:trHeight w:val="416"/>
        </w:trPr>
        <w:tc>
          <w:tcPr>
            <w:tcW w:w="2830" w:type="dxa"/>
            <w:vAlign w:val="center"/>
          </w:tcPr>
          <w:p w14:paraId="35C2323E" w14:textId="77777777" w:rsidR="00346C5B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(</w:t>
            </w:r>
            <w:r w:rsidRPr="009F7A28">
              <w:rPr>
                <w:rFonts w:asciiTheme="minorEastAsia" w:eastAsiaTheme="minorEastAsia" w:hAnsiTheme="minorEastAsia" w:hint="default"/>
                <w:color w:val="auto"/>
                <w:sz w:val="20"/>
              </w:rPr>
              <w:t>A)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の期間を含む</w:t>
            </w:r>
            <w:r w:rsidR="008A1FBC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 </w:t>
            </w:r>
            <w:r w:rsidR="008A1FBC" w:rsidRPr="009F7A28">
              <w:rPr>
                <w:rFonts w:asciiTheme="minorEastAsia" w:eastAsiaTheme="minorEastAsia" w:hAnsiTheme="minorEastAsia" w:hint="default"/>
                <w:color w:val="auto"/>
                <w:sz w:val="20"/>
              </w:rPr>
              <w:t xml:space="preserve">        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今後</w:t>
            </w: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3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カ月間の売上高</w:t>
            </w:r>
          </w:p>
          <w:p w14:paraId="0A20E78F" w14:textId="760E4DC3" w:rsidR="00786057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(</w:t>
            </w:r>
            <w:r w:rsidRPr="009F7A28">
              <w:rPr>
                <w:rFonts w:asciiTheme="minorEastAsia" w:eastAsiaTheme="minorEastAsia" w:hAnsiTheme="minorEastAsia" w:hint="default"/>
                <w:color w:val="auto"/>
                <w:sz w:val="20"/>
              </w:rPr>
              <w:t>C)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B6020BB" w14:textId="77777777" w:rsidR="00786057" w:rsidRPr="009F7A28" w:rsidRDefault="00786057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</w:pPr>
          </w:p>
          <w:p w14:paraId="2EF13765" w14:textId="77777777" w:rsidR="00F23853" w:rsidRPr="009F7A28" w:rsidRDefault="00F23853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</w:p>
          <w:p w14:paraId="392B0794" w14:textId="77777777" w:rsidR="00F23853" w:rsidRPr="009F7A28" w:rsidRDefault="00F23853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</w:p>
          <w:p w14:paraId="21D48039" w14:textId="76E6E924" w:rsidR="00786057" w:rsidRPr="009F7A28" w:rsidRDefault="00786057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b/>
                <w:color w:val="auto"/>
                <w:spacing w:val="-1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b/>
                <w:color w:val="auto"/>
                <w:spacing w:val="-1"/>
                <w:sz w:val="20"/>
              </w:rPr>
              <w:t>―</w:t>
            </w:r>
          </w:p>
        </w:tc>
        <w:tc>
          <w:tcPr>
            <w:tcW w:w="2840" w:type="dxa"/>
          </w:tcPr>
          <w:p w14:paraId="1DCA187E" w14:textId="7E1F308A" w:rsidR="00346C5B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(</w:t>
            </w:r>
            <w:r w:rsidRPr="009F7A28">
              <w:rPr>
                <w:rFonts w:asciiTheme="minorEastAsia" w:eastAsiaTheme="minorEastAsia" w:hAnsiTheme="minorEastAsia" w:hint="default"/>
                <w:color w:val="auto"/>
                <w:sz w:val="20"/>
              </w:rPr>
              <w:t>C)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z w:val="20"/>
              </w:rPr>
              <w:t>の期間に対応する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前年同</w:t>
            </w:r>
            <w:r w:rsidR="00E0774A" w:rsidRPr="00C02423">
              <w:rPr>
                <w:rFonts w:asciiTheme="minorEastAsia" w:hAnsiTheme="minorEastAsia"/>
                <w:color w:val="auto"/>
                <w:sz w:val="22"/>
              </w:rPr>
              <w:t>(又は前々年)</w:t>
            </w:r>
            <w:r w:rsidR="007A403A"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期</w:t>
            </w:r>
            <w:r w:rsidR="00786057"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の売上高</w:t>
            </w:r>
          </w:p>
          <w:p w14:paraId="106288AF" w14:textId="6D1A6DEA" w:rsidR="00786057" w:rsidRPr="009F7A28" w:rsidRDefault="00E72A51" w:rsidP="00F2385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pacing w:val="-1"/>
                <w:sz w:val="20"/>
              </w:rPr>
              <w:t>(</w:t>
            </w:r>
            <w:r w:rsidRPr="009F7A28">
              <w:rPr>
                <w:rFonts w:asciiTheme="minorEastAsia" w:eastAsiaTheme="minorEastAsia" w:hAnsiTheme="minorEastAsia" w:hint="default"/>
                <w:color w:val="auto"/>
                <w:spacing w:val="-1"/>
                <w:sz w:val="20"/>
              </w:rPr>
              <w:t>D)</w:t>
            </w:r>
          </w:p>
        </w:tc>
      </w:tr>
      <w:tr w:rsidR="009F7A28" w:rsidRPr="009F7A28" w14:paraId="18FBD35D" w14:textId="77777777" w:rsidTr="007743E5">
        <w:trPr>
          <w:trHeight w:val="672"/>
        </w:trPr>
        <w:tc>
          <w:tcPr>
            <w:tcW w:w="2830" w:type="dxa"/>
          </w:tcPr>
          <w:p w14:paraId="51C1356E" w14:textId="77777777" w:rsidR="00786057" w:rsidRPr="009F7A28" w:rsidRDefault="00786057" w:rsidP="00804933">
            <w:pPr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</w:p>
          <w:p w14:paraId="7C2BA2A3" w14:textId="77777777" w:rsidR="00786057" w:rsidRPr="009F7A28" w:rsidRDefault="00786057" w:rsidP="0080493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pacing w:val="-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310B33B6" w14:textId="77777777" w:rsidR="00786057" w:rsidRPr="009F7A28" w:rsidRDefault="00786057" w:rsidP="00804933">
            <w:pPr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</w:p>
        </w:tc>
        <w:tc>
          <w:tcPr>
            <w:tcW w:w="2840" w:type="dxa"/>
          </w:tcPr>
          <w:p w14:paraId="15CBA78F" w14:textId="77777777" w:rsidR="00786057" w:rsidRPr="009F7A28" w:rsidRDefault="00786057" w:rsidP="00804933">
            <w:pPr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</w:p>
          <w:p w14:paraId="40E7D5A4" w14:textId="77777777" w:rsidR="00786057" w:rsidRPr="009F7A28" w:rsidRDefault="00786057" w:rsidP="0080493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pacing w:val="-1"/>
                <w:szCs w:val="21"/>
              </w:rPr>
            </w:pPr>
            <w:r w:rsidRPr="009F7A28">
              <w:rPr>
                <w:rFonts w:asciiTheme="minorEastAsia" w:eastAsiaTheme="minorEastAsia" w:hAnsiTheme="minorEastAsia"/>
                <w:color w:val="auto"/>
                <w:spacing w:val="-1"/>
                <w:szCs w:val="21"/>
              </w:rPr>
              <w:t>円</w:t>
            </w:r>
          </w:p>
        </w:tc>
      </w:tr>
    </w:tbl>
    <w:p w14:paraId="4B559AB2" w14:textId="77777777" w:rsidR="00DB21F1" w:rsidRPr="009F7A28" w:rsidRDefault="00DB21F1" w:rsidP="00786057">
      <w:pPr>
        <w:adjustRightInd w:val="0"/>
        <w:snapToGrid w:val="0"/>
        <w:rPr>
          <w:rFonts w:asciiTheme="minorEastAsia" w:eastAsiaTheme="minorEastAsia" w:hAnsiTheme="minorEastAsia" w:hint="default"/>
          <w:color w:val="auto"/>
          <w:spacing w:val="-1"/>
          <w:sz w:val="28"/>
          <w:szCs w:val="24"/>
        </w:rPr>
      </w:pPr>
    </w:p>
    <w:p w14:paraId="2E1C7522" w14:textId="77777777" w:rsidR="00DB21F1" w:rsidRPr="009F7A28" w:rsidRDefault="00DB21F1" w:rsidP="00786057">
      <w:pPr>
        <w:adjustRightInd w:val="0"/>
        <w:snapToGrid w:val="0"/>
        <w:rPr>
          <w:rFonts w:asciiTheme="minorEastAsia" w:eastAsiaTheme="minorEastAsia" w:hAnsiTheme="minorEastAsia" w:hint="default"/>
          <w:color w:val="auto"/>
          <w:spacing w:val="-1"/>
          <w:sz w:val="28"/>
          <w:szCs w:val="24"/>
        </w:rPr>
      </w:pPr>
    </w:p>
    <w:p w14:paraId="0A92C066" w14:textId="77777777" w:rsidR="00786057" w:rsidRPr="009F7A28" w:rsidRDefault="00DB21F1" w:rsidP="00786057">
      <w:pPr>
        <w:adjustRightInd w:val="0"/>
        <w:snapToGrid w:val="0"/>
        <w:rPr>
          <w:rFonts w:asciiTheme="majorEastAsia" w:eastAsiaTheme="majorEastAsia" w:hAnsiTheme="majorEastAsia" w:hint="default"/>
          <w:color w:val="auto"/>
          <w:spacing w:val="-1"/>
          <w:sz w:val="24"/>
          <w:szCs w:val="24"/>
        </w:rPr>
      </w:pPr>
      <w:r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　　    </w:t>
      </w:r>
      <w:r w:rsidRPr="009F7A28">
        <w:rPr>
          <w:rFonts w:asciiTheme="majorEastAsia" w:eastAsiaTheme="majorEastAsia" w:hAnsiTheme="majorEastAsia" w:hint="default"/>
          <w:color w:val="auto"/>
          <w:spacing w:val="-1"/>
          <w:sz w:val="28"/>
          <w:szCs w:val="24"/>
        </w:rPr>
        <w:t xml:space="preserve">  </w:t>
      </w:r>
      <w:r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　　</w:t>
      </w:r>
      <w:r w:rsidR="00786057" w:rsidRPr="009F7A28">
        <w:rPr>
          <w:rFonts w:asciiTheme="majorEastAsia" w:eastAsiaTheme="majorEastAsia" w:hAnsiTheme="majorEastAsia"/>
          <w:color w:val="auto"/>
          <w:spacing w:val="-1"/>
          <w:sz w:val="28"/>
          <w:szCs w:val="24"/>
        </w:rPr>
        <w:t xml:space="preserve">    </w:t>
      </w:r>
      <w:r w:rsidRPr="009F7A28">
        <w:rPr>
          <w:rFonts w:asciiTheme="majorEastAsia" w:eastAsiaTheme="majorEastAsia" w:hAnsiTheme="majorEastAsia"/>
          <w:color w:val="auto"/>
          <w:spacing w:val="-1"/>
          <w:sz w:val="24"/>
          <w:szCs w:val="24"/>
        </w:rPr>
        <w:t>＜ ０</w:t>
      </w:r>
      <w:r w:rsidR="001F5C7B" w:rsidRPr="009F7A28">
        <w:rPr>
          <w:rFonts w:asciiTheme="majorEastAsia" w:eastAsiaTheme="majorEastAsia" w:hAnsiTheme="majorEastAsia"/>
          <w:color w:val="auto"/>
          <w:spacing w:val="-1"/>
          <w:sz w:val="24"/>
          <w:szCs w:val="24"/>
        </w:rPr>
        <w:t xml:space="preserve"> </w:t>
      </w:r>
      <w:r w:rsidRPr="009F7A28">
        <w:rPr>
          <w:rFonts w:asciiTheme="majorEastAsia" w:eastAsiaTheme="majorEastAsia" w:hAnsiTheme="majorEastAsia"/>
          <w:color w:val="auto"/>
          <w:spacing w:val="-1"/>
          <w:sz w:val="24"/>
          <w:szCs w:val="24"/>
        </w:rPr>
        <w:t>円</w:t>
      </w:r>
    </w:p>
    <w:p w14:paraId="2B1E2B82" w14:textId="77777777" w:rsidR="00E0774A" w:rsidRPr="009F7A28" w:rsidRDefault="00E0774A" w:rsidP="00786057">
      <w:pPr>
        <w:adjustRightInd w:val="0"/>
        <w:snapToGrid w:val="0"/>
        <w:rPr>
          <w:rFonts w:asciiTheme="majorEastAsia" w:eastAsiaTheme="majorEastAsia" w:hAnsiTheme="majorEastAsia" w:hint="default"/>
          <w:color w:val="auto"/>
          <w:spacing w:val="-1"/>
          <w:sz w:val="24"/>
          <w:szCs w:val="24"/>
        </w:rPr>
      </w:pPr>
    </w:p>
    <w:p w14:paraId="7CDDEA06" w14:textId="77777777" w:rsidR="007743E5" w:rsidRPr="009F7A28" w:rsidRDefault="007743E5" w:rsidP="007743E5">
      <w:pPr>
        <w:adjustRightInd w:val="0"/>
        <w:snapToGrid w:val="0"/>
        <w:ind w:leftChars="300" w:left="871" w:hangingChars="100" w:hanging="225"/>
        <w:rPr>
          <w:rFonts w:ascii="ＭＳ 明朝" w:hAnsi="ＭＳ 明朝" w:hint="default"/>
          <w:color w:val="auto"/>
          <w:kern w:val="2"/>
          <w:sz w:val="22"/>
          <w:szCs w:val="22"/>
          <w:u w:val="single"/>
        </w:rPr>
      </w:pPr>
    </w:p>
    <w:p w14:paraId="3A8E7EEF" w14:textId="5D7714D0" w:rsidR="00804933" w:rsidRPr="00C02423" w:rsidRDefault="00E0774A" w:rsidP="007743E5">
      <w:pPr>
        <w:adjustRightInd w:val="0"/>
        <w:snapToGrid w:val="0"/>
        <w:ind w:leftChars="300" w:left="871" w:hangingChars="100" w:hanging="225"/>
        <w:rPr>
          <w:rFonts w:asciiTheme="majorEastAsia" w:eastAsiaTheme="majorEastAsia" w:hAnsiTheme="majorEastAsia" w:hint="default"/>
          <w:color w:val="auto"/>
          <w:spacing w:val="-1"/>
          <w:sz w:val="24"/>
          <w:szCs w:val="24"/>
        </w:rPr>
      </w:pPr>
      <w:r w:rsidRPr="00C02423">
        <w:rPr>
          <w:rFonts w:ascii="ＭＳ 明朝" w:hAnsi="ＭＳ 明朝"/>
          <w:color w:val="auto"/>
          <w:kern w:val="2"/>
          <w:sz w:val="22"/>
          <w:szCs w:val="22"/>
        </w:rPr>
        <w:t>※（1）、（2）とも、前年同月に新型コロナウイルス感染症の影響を受け、かつ前々年の売上高が創業前で存在しない場合は創業１年以下者としての取扱可</w:t>
      </w:r>
    </w:p>
    <w:p w14:paraId="3D863396" w14:textId="28B9A0B3" w:rsidR="00432036" w:rsidRPr="00432036" w:rsidRDefault="00432036" w:rsidP="00786057">
      <w:pPr>
        <w:adjustRightInd w:val="0"/>
        <w:snapToGrid w:val="0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sectPr w:rsidR="00432036" w:rsidRPr="00432036" w:rsidSect="00346C5B">
      <w:footnotePr>
        <w:numRestart w:val="eachPage"/>
      </w:footnotePr>
      <w:endnotePr>
        <w:numFmt w:val="decimal"/>
      </w:endnotePr>
      <w:pgSz w:w="11906" w:h="16838" w:code="9"/>
      <w:pgMar w:top="851" w:right="1134" w:bottom="1134" w:left="1134" w:header="1134" w:footer="0" w:gutter="0"/>
      <w:cols w:space="720"/>
      <w:docGrid w:type="linesAndChars" w:linePitch="30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D45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0C5EC4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7986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858BF0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D66BD"/>
    <w:multiLevelType w:val="hybridMultilevel"/>
    <w:tmpl w:val="1EFCEB5A"/>
    <w:lvl w:ilvl="0" w:tplc="307ECD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C69FA"/>
    <w:multiLevelType w:val="hybridMultilevel"/>
    <w:tmpl w:val="DF5A41AC"/>
    <w:lvl w:ilvl="0" w:tplc="4B10FF12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57"/>
  <w:hyphenationZone w:val="0"/>
  <w:drawingGridHorizontalSpacing w:val="215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06"/>
    <w:rsid w:val="000045A8"/>
    <w:rsid w:val="000540FE"/>
    <w:rsid w:val="00061DBD"/>
    <w:rsid w:val="00192970"/>
    <w:rsid w:val="0019759C"/>
    <w:rsid w:val="001B2A86"/>
    <w:rsid w:val="001D3F5A"/>
    <w:rsid w:val="001F5C7B"/>
    <w:rsid w:val="00262EDC"/>
    <w:rsid w:val="002F03AF"/>
    <w:rsid w:val="00346C5B"/>
    <w:rsid w:val="00350A47"/>
    <w:rsid w:val="00362264"/>
    <w:rsid w:val="00397865"/>
    <w:rsid w:val="003E0ADE"/>
    <w:rsid w:val="00432036"/>
    <w:rsid w:val="00471BC5"/>
    <w:rsid w:val="00480CF4"/>
    <w:rsid w:val="004B3CB3"/>
    <w:rsid w:val="004E0B0A"/>
    <w:rsid w:val="004E3016"/>
    <w:rsid w:val="004F6767"/>
    <w:rsid w:val="005308A0"/>
    <w:rsid w:val="00542B59"/>
    <w:rsid w:val="00590127"/>
    <w:rsid w:val="005C0848"/>
    <w:rsid w:val="005D4406"/>
    <w:rsid w:val="005E40E3"/>
    <w:rsid w:val="00607D4D"/>
    <w:rsid w:val="006251F9"/>
    <w:rsid w:val="00662659"/>
    <w:rsid w:val="00696BAA"/>
    <w:rsid w:val="006E1F13"/>
    <w:rsid w:val="00710477"/>
    <w:rsid w:val="0074138E"/>
    <w:rsid w:val="007743E5"/>
    <w:rsid w:val="00786057"/>
    <w:rsid w:val="007A403A"/>
    <w:rsid w:val="007B51A4"/>
    <w:rsid w:val="007C23FC"/>
    <w:rsid w:val="007D2BA9"/>
    <w:rsid w:val="007F4951"/>
    <w:rsid w:val="00804933"/>
    <w:rsid w:val="008107B7"/>
    <w:rsid w:val="00821558"/>
    <w:rsid w:val="00842160"/>
    <w:rsid w:val="008526CF"/>
    <w:rsid w:val="00876449"/>
    <w:rsid w:val="00890352"/>
    <w:rsid w:val="008A1FBC"/>
    <w:rsid w:val="008A393D"/>
    <w:rsid w:val="008C2333"/>
    <w:rsid w:val="00942A54"/>
    <w:rsid w:val="00944891"/>
    <w:rsid w:val="00996C37"/>
    <w:rsid w:val="009D0514"/>
    <w:rsid w:val="009F7A28"/>
    <w:rsid w:val="00A11C4C"/>
    <w:rsid w:val="00A372DA"/>
    <w:rsid w:val="00AD10CF"/>
    <w:rsid w:val="00AE1DB8"/>
    <w:rsid w:val="00B20B61"/>
    <w:rsid w:val="00B244AA"/>
    <w:rsid w:val="00B51E12"/>
    <w:rsid w:val="00B64030"/>
    <w:rsid w:val="00B878A0"/>
    <w:rsid w:val="00C02423"/>
    <w:rsid w:val="00C56522"/>
    <w:rsid w:val="00C65BF9"/>
    <w:rsid w:val="00CB535F"/>
    <w:rsid w:val="00CC199C"/>
    <w:rsid w:val="00D42D88"/>
    <w:rsid w:val="00D43105"/>
    <w:rsid w:val="00D9530D"/>
    <w:rsid w:val="00DB08B1"/>
    <w:rsid w:val="00DB21F1"/>
    <w:rsid w:val="00DE03A6"/>
    <w:rsid w:val="00DF6CDC"/>
    <w:rsid w:val="00E0774A"/>
    <w:rsid w:val="00E25AE7"/>
    <w:rsid w:val="00E72A51"/>
    <w:rsid w:val="00E77429"/>
    <w:rsid w:val="00EE6597"/>
    <w:rsid w:val="00F13718"/>
    <w:rsid w:val="00F23853"/>
    <w:rsid w:val="00F249E4"/>
    <w:rsid w:val="00F6551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2EF"/>
  <w15:docId w15:val="{9F0AA16A-604A-4CB4-8B02-2E2D6BD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E7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5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指定発送文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指定発送文</dc:title>
  <dc:creator>fujimura</dc:creator>
  <cp:lastModifiedBy>YS-24</cp:lastModifiedBy>
  <cp:revision>25</cp:revision>
  <cp:lastPrinted>2021-03-18T02:52:00Z</cp:lastPrinted>
  <dcterms:created xsi:type="dcterms:W3CDTF">2020-03-30T02:17:00Z</dcterms:created>
  <dcterms:modified xsi:type="dcterms:W3CDTF">2021-03-30T05:01:00Z</dcterms:modified>
</cp:coreProperties>
</file>